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i/>
          <w:iCs/>
          <w:color w:val="AAAAAA"/>
          <w:sz w:val="15"/>
          <w:szCs w:val="15"/>
        </w:rPr>
        <w:t xml:space="preserve">Sample resume — replace the text with your own details. Keep it one column with no tables, photos, or graphics so it stays ATS-friendly.</w:t>
      </w:r>
    </w:p>
    <w:p>
      <w:pPr>
        <w:shd w:fill="F1F7F5" w:color="auto" w:val="clear"/>
        <w:spacing w:after="0" w:before="0" w:line="360" w:lineRule="atLeast"/>
        <w:ind w:left="150" w:right="150"/>
        <w:jc w:val="center"/>
      </w:pPr>
      <w:r>
        <w:rPr>
          <w:b/>
          <w:bCs/>
          <w:color w:val="0F766E"/>
          <w:sz w:val="40"/>
          <w:szCs w:val="40"/>
        </w:rPr>
        <w:t xml:space="preserve">Sneha Iyer</w:t>
      </w:r>
      <w:r>
        <w:rPr>
          <w:color w:val="334155"/>
          <w:sz w:val="23"/>
          <w:szCs w:val="23"/>
        </w:rPr>
        <w:br/>
        <w:t xml:space="preserve">Aspiring UX Designer (transitioning from Teaching)</w:t>
      </w:r>
    </w:p>
    <w:p>
      <w:pPr>
        <w:spacing w:after="260" w:before="140"/>
        <w:jc w:val="center"/>
      </w:pPr>
      <w:r>
        <w:rPr>
          <w:color w:val="555555"/>
          <w:sz w:val="18"/>
          <w:szCs w:val="18"/>
        </w:rPr>
        <w:t xml:space="preserve">Kochi | +91 98470 33221 | sneha.iyer@email.com | linkedin.com/in/snehaiyer | behance.net/snehaiyer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SUMMARY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Educator of 6 years moving into UX design. I bring deep experience understanding users, testing ideas with real people, and explaining complex things simply — now applied to designing digital products.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TRANSFERABLE SKILLS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User empathy &amp; research — ran weekly feedback sessions with 30+ students to redesign lesson flows.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Communication &amp; facilitation — presented to parents and staff; can defend design decisions to stakeholders.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RELEVANT PROJECTS / LEARNING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Google UX Design Certificate, 2025 — completed 3 end-to-end case studies.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Redesigned a local NGO's donation flow as a portfolio project; usability testing cut task time 40%. behance.net/snehaiyer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PROFESSIONAL EXPERIENCE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Senior Teacher, Greenwood School (2019 – Present) — Designed and iterated learning material for 200+ students, using feedback loops that improved test outcomes 12%.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EDUCATION &amp; CERTIFICATIONS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B.Ed — MG University, 2019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Google UX Design Certificate, 2025</w:t>
      </w:r>
    </w:p>
    <w:p>
      <w:pPr>
        <w:pBdr>
          <w:top w:val="single" w:color="E2E8E6" w:sz="4" w:space="8"/>
        </w:pBdr>
        <w:spacing w:before="360"/>
        <w:jc w:val="center"/>
      </w:pPr>
      <w:r>
        <w:rPr>
          <w:i/>
          <w:iCs/>
          <w:color w:val="999999"/>
          <w:sz w:val="14"/>
          <w:szCs w:val="14"/>
        </w:rPr>
        <w:t xml:space="preserve">Made with ReachRole — free ATS resume checker at reachrole.app</w:t>
      </w:r>
    </w:p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Change Resume Template (Classic)</dc:title>
  <dc:creator>ReachRole</dc:creator>
  <dc:description>A skills-first template that reframes transferable experience for people switching roles or industries.</dc:description>
  <cp:lastModifiedBy>Un-named</cp:lastModifiedBy>
  <cp:revision>1</cp:revision>
  <dcterms:created xsi:type="dcterms:W3CDTF">2026-09-24T05:49:42.572Z</dcterms:created>
  <dcterms:modified xsi:type="dcterms:W3CDTF">2026-09-24T05:49:42.572Z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