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Karan Malhotra</w:t>
      </w:r>
      <w:r>
        <w:rPr>
          <w:color w:val="334155"/>
          <w:sz w:val="23"/>
          <w:szCs w:val="23"/>
        </w:rPr>
        <w:br/>
        <w:t xml:space="preserve">Product Manager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Gurugram | +91 99100 88445 | karan.malhotra@email.com | linkedin.com/in/karanmalhotra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Product manager for B2C mobile apps, focused on activation and retention. Shipped features that moved core metrics, working closely with engineering, design, and data.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Product: roadmapping, discovery, prioritization, A/B testing, activation/retention/conversion metrics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Tools: Jira, Figma, Amplitude, Mixpanel, SQL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Product Manager, TrendCart (2022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Identified a drop-off in onboarding and shipped a redesigned flow that raised day-1 activation from 41% to 58%.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Ran a referral experiment that grew organic signups 15% quarter-over-quarter.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Aligned engineering, design, and marketing on a launch that hit 100K installs in the first month.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MBA — IIM Kozhikode, 2022 | B.Tech — Delhi Technological University, 2018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Manager Resume Template (Classic)</dc:title>
  <dc:creator>ReachRole</dc:creator>
  <dc:description>A PM template structured around user problems, metrics, launches, and cross-functional leadership.</dc:description>
  <cp:lastModifiedBy>Un-named</cp:lastModifiedBy>
  <cp:revision>1</cp:revision>
  <dcterms:created xsi:type="dcterms:W3CDTF">2026-09-24T05:47:40.873Z</dcterms:created>
  <dcterms:modified xsi:type="dcterms:W3CDTF">2026-09-24T05:47:40.873Z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